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894A" w14:textId="0CDF0BE1" w:rsidR="00622222" w:rsidRDefault="00855EDF" w:rsidP="00622222">
      <w:pPr>
        <w:spacing w:after="0" w:line="240" w:lineRule="auto"/>
        <w:jc w:val="center"/>
        <w:rPr>
          <w:rFonts w:ascii="Cordia New" w:eastAsia="Calibri" w:hAnsi="Cordia New" w:cs="Cordia New"/>
          <w:b/>
          <w:bCs/>
          <w:color w:val="000000" w:themeColor="text1"/>
          <w:sz w:val="36"/>
          <w:szCs w:val="36"/>
        </w:rPr>
      </w:pPr>
      <w:bookmarkStart w:id="0" w:name="_Hlk162947292"/>
      <w:r>
        <w:rPr>
          <w:noProof/>
        </w:rPr>
        <w:drawing>
          <wp:anchor distT="0" distB="0" distL="114300" distR="114300" simplePos="0" relativeHeight="251659264" behindDoc="0" locked="0" layoutInCell="1" allowOverlap="1" wp14:anchorId="040FA8FA" wp14:editId="7E28510A">
            <wp:simplePos x="0" y="0"/>
            <wp:positionH relativeFrom="margin">
              <wp:posOffset>2825750</wp:posOffset>
            </wp:positionH>
            <wp:positionV relativeFrom="paragraph">
              <wp:posOffset>-704850</wp:posOffset>
            </wp:positionV>
            <wp:extent cx="806450" cy="806450"/>
            <wp:effectExtent l="0" t="0" r="0" b="0"/>
            <wp:wrapNone/>
            <wp:docPr id="1042610076" name="Picture 1042610076" descr="OISHI_Tha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ISHI_Tha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AD90" w14:textId="5914C539" w:rsidR="00622222" w:rsidRPr="00622222" w:rsidRDefault="00622222" w:rsidP="00622222">
      <w:pPr>
        <w:spacing w:after="0" w:line="240" w:lineRule="auto"/>
        <w:rPr>
          <w:rFonts w:ascii="Cordia New" w:eastAsia="Calibri" w:hAnsi="Cordia New" w:cs="Cordia New"/>
          <w:b/>
          <w:bCs/>
          <w:color w:val="000000" w:themeColor="text1"/>
          <w:sz w:val="32"/>
          <w:szCs w:val="32"/>
          <w:u w:val="single"/>
        </w:rPr>
      </w:pPr>
      <w:r w:rsidRPr="00622222">
        <w:rPr>
          <w:rFonts w:ascii="Cordia New" w:eastAsia="Calibri" w:hAnsi="Cordia New" w:cs="Cordia New" w:hint="cs"/>
          <w:b/>
          <w:bCs/>
          <w:color w:val="000000" w:themeColor="text1"/>
          <w:sz w:val="32"/>
          <w:szCs w:val="32"/>
          <w:u w:val="single"/>
          <w:cs/>
        </w:rPr>
        <w:t>ข่าวประชาสัมพันธ์</w:t>
      </w:r>
    </w:p>
    <w:p w14:paraId="1F308D98" w14:textId="77777777" w:rsidR="00622222" w:rsidRDefault="00622222" w:rsidP="00622222">
      <w:pPr>
        <w:spacing w:after="0" w:line="240" w:lineRule="auto"/>
        <w:jc w:val="center"/>
        <w:rPr>
          <w:rFonts w:ascii="Cordia New" w:eastAsia="Calibri" w:hAnsi="Cordia New" w:cs="Cordia New"/>
          <w:b/>
          <w:bCs/>
          <w:color w:val="000000" w:themeColor="text1"/>
          <w:sz w:val="36"/>
          <w:szCs w:val="36"/>
        </w:rPr>
      </w:pPr>
    </w:p>
    <w:p w14:paraId="6810A12F" w14:textId="77777777" w:rsidR="005B6FB9" w:rsidRPr="00827835" w:rsidRDefault="00622222" w:rsidP="005B6FB9">
      <w:pPr>
        <w:spacing w:after="0" w:line="240" w:lineRule="auto"/>
        <w:jc w:val="center"/>
        <w:rPr>
          <w:rFonts w:ascii="Cordia New" w:hAnsi="Cordia New" w:cs="Cordia New"/>
          <w:b/>
          <w:bCs/>
          <w:kern w:val="2"/>
          <w:sz w:val="36"/>
          <w:szCs w:val="36"/>
          <w:cs/>
        </w:rPr>
      </w:pPr>
      <w:r>
        <w:rPr>
          <w:rFonts w:ascii="Cordia New" w:eastAsia="Calibri" w:hAnsi="Cordia New" w:cs="Cordia New"/>
          <w:b/>
          <w:bCs/>
          <w:color w:val="000000" w:themeColor="text1"/>
          <w:sz w:val="36"/>
          <w:szCs w:val="36"/>
        </w:rPr>
        <w:t>“</w:t>
      </w:r>
      <w:r w:rsidRPr="009B4F85">
        <w:rPr>
          <w:rFonts w:ascii="Cordia New" w:eastAsia="Calibri" w:hAnsi="Cordia New" w:cs="Cordia New"/>
          <w:b/>
          <w:bCs/>
          <w:color w:val="000000" w:themeColor="text1"/>
          <w:sz w:val="36"/>
          <w:szCs w:val="36"/>
          <w:cs/>
        </w:rPr>
        <w:t>โออิชิ</w:t>
      </w:r>
      <w:r>
        <w:rPr>
          <w:rFonts w:ascii="Cordia New" w:eastAsia="Calibri" w:hAnsi="Cordia New" w:cs="Cordia New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Cordia New" w:eastAsia="Calibri" w:hAnsi="Cordia New" w:cs="Cordia New" w:hint="cs"/>
          <w:b/>
          <w:bCs/>
          <w:color w:val="000000" w:themeColor="text1"/>
          <w:sz w:val="36"/>
          <w:szCs w:val="36"/>
          <w:cs/>
        </w:rPr>
        <w:t>กรีนที</w:t>
      </w:r>
      <w:r>
        <w:rPr>
          <w:rFonts w:ascii="Cordia New" w:eastAsia="Calibri" w:hAnsi="Cordia New" w:cs="Cordia New"/>
          <w:b/>
          <w:bCs/>
          <w:color w:val="000000" w:themeColor="text1"/>
          <w:sz w:val="36"/>
          <w:szCs w:val="36"/>
        </w:rPr>
        <w:t>”</w:t>
      </w:r>
      <w:r>
        <w:rPr>
          <w:rFonts w:ascii="Cordia New" w:eastAsia="Calibri" w:hAnsi="Cordia New" w:cs="Cordi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B6FB9" w:rsidRPr="00827835">
        <w:rPr>
          <w:rFonts w:ascii="Cordia New" w:hAnsi="Cordia New" w:cs="Cordia New" w:hint="cs"/>
          <w:b/>
          <w:bCs/>
          <w:kern w:val="2"/>
          <w:sz w:val="36"/>
          <w:szCs w:val="36"/>
          <w:cs/>
        </w:rPr>
        <w:t>จับใจวัยรุ่นด้วยแคมเปญการตลาดที่สดใหม่</w:t>
      </w:r>
    </w:p>
    <w:p w14:paraId="2FFC7787" w14:textId="0312BE51" w:rsidR="00622222" w:rsidRPr="005B6FB9" w:rsidRDefault="00622222" w:rsidP="005B6FB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sz w:val="36"/>
          <w:szCs w:val="36"/>
          <w:lang w:eastAsia="ja-JP"/>
        </w:rPr>
      </w:pPr>
      <w:r w:rsidRPr="00622222">
        <w:rPr>
          <w:rFonts w:asciiTheme="minorBidi" w:eastAsiaTheme="minorEastAsia" w:hAnsiTheme="minorBidi" w:hint="cs"/>
          <w:b/>
          <w:bCs/>
          <w:sz w:val="36"/>
          <w:szCs w:val="36"/>
          <w:cs/>
          <w:lang w:eastAsia="ja-JP"/>
        </w:rPr>
        <w:t>คว้ารางวัล</w:t>
      </w:r>
      <w:r w:rsidRPr="00622222">
        <w:rPr>
          <w:rFonts w:asciiTheme="minorBidi" w:eastAsiaTheme="minorEastAsia" w:hAnsiTheme="minorBidi"/>
          <w:b/>
          <w:bCs/>
          <w:sz w:val="36"/>
          <w:szCs w:val="36"/>
          <w:cs/>
          <w:lang w:eastAsia="ja-JP"/>
        </w:rPr>
        <w:t>แบรนด์ชาเขียวครองใจผู้บริโภค</w:t>
      </w:r>
      <w:r w:rsidRPr="00622222">
        <w:rPr>
          <w:rFonts w:asciiTheme="minorBidi" w:eastAsiaTheme="minorEastAsia" w:hAnsiTheme="minorBidi" w:hint="cs"/>
          <w:b/>
          <w:bCs/>
          <w:sz w:val="36"/>
          <w:szCs w:val="36"/>
          <w:cs/>
          <w:lang w:eastAsia="ja-JP"/>
        </w:rPr>
        <w:t xml:space="preserve"> </w:t>
      </w:r>
      <w:r>
        <w:rPr>
          <w:rFonts w:asciiTheme="minorBidi" w:eastAsiaTheme="minorEastAsia" w:hAnsiTheme="minorBidi"/>
          <w:b/>
          <w:bCs/>
          <w:sz w:val="36"/>
          <w:szCs w:val="36"/>
          <w:lang w:eastAsia="ja-JP"/>
        </w:rPr>
        <w:t>“</w:t>
      </w:r>
      <w:r w:rsidRPr="00622222">
        <w:rPr>
          <w:rFonts w:asciiTheme="minorBidi" w:eastAsiaTheme="minorEastAsia" w:hAnsiTheme="minorBidi"/>
          <w:b/>
          <w:bCs/>
          <w:sz w:val="36"/>
          <w:szCs w:val="36"/>
          <w:lang w:eastAsia="ja-JP"/>
        </w:rPr>
        <w:t>202</w:t>
      </w:r>
      <w:r>
        <w:rPr>
          <w:rFonts w:asciiTheme="minorBidi" w:eastAsiaTheme="minorEastAsia" w:hAnsiTheme="minorBidi"/>
          <w:b/>
          <w:bCs/>
          <w:sz w:val="36"/>
          <w:szCs w:val="36"/>
          <w:lang w:eastAsia="ja-JP"/>
        </w:rPr>
        <w:t>4</w:t>
      </w:r>
      <w:r w:rsidRPr="00622222">
        <w:rPr>
          <w:rFonts w:asciiTheme="minorBidi" w:eastAsiaTheme="minorEastAsia" w:hAnsiTheme="minorBidi"/>
          <w:b/>
          <w:bCs/>
          <w:sz w:val="36"/>
          <w:szCs w:val="36"/>
          <w:lang w:eastAsia="ja-JP"/>
        </w:rPr>
        <w:t xml:space="preserve"> Thailand’s Most Admired Brand</w:t>
      </w:r>
      <w:r>
        <w:rPr>
          <w:rFonts w:asciiTheme="minorBidi" w:eastAsiaTheme="minorEastAsia" w:hAnsiTheme="minorBidi"/>
          <w:b/>
          <w:bCs/>
          <w:sz w:val="36"/>
          <w:szCs w:val="36"/>
          <w:lang w:eastAsia="ja-JP"/>
        </w:rPr>
        <w:t>”</w:t>
      </w:r>
      <w:r w:rsidRPr="00622222">
        <w:rPr>
          <w:rFonts w:asciiTheme="minorBidi" w:eastAsiaTheme="minorEastAsia" w:hAnsiTheme="minorBidi"/>
          <w:b/>
          <w:bCs/>
          <w:sz w:val="36"/>
          <w:szCs w:val="36"/>
          <w:lang w:eastAsia="ja-JP"/>
        </w:rPr>
        <w:t xml:space="preserve"> </w:t>
      </w:r>
    </w:p>
    <w:p w14:paraId="6C4E7A12" w14:textId="77777777" w:rsidR="00622222" w:rsidRPr="00622222" w:rsidRDefault="00622222" w:rsidP="00622222">
      <w:pPr>
        <w:spacing w:after="0" w:line="240" w:lineRule="auto"/>
        <w:jc w:val="center"/>
        <w:rPr>
          <w:rFonts w:ascii="Calibri" w:eastAsia="Calibri" w:hAnsi="Calibri" w:cs="Cordia New"/>
          <w:b/>
          <w:bCs/>
          <w:color w:val="000000" w:themeColor="text1"/>
          <w:sz w:val="36"/>
          <w:szCs w:val="36"/>
        </w:rPr>
      </w:pPr>
    </w:p>
    <w:p w14:paraId="06D3C406" w14:textId="1C9A472D" w:rsidR="00672F90" w:rsidRPr="00672F90" w:rsidRDefault="00622222" w:rsidP="00914BB4">
      <w:pPr>
        <w:rPr>
          <w:rFonts w:ascii="Cordia New" w:hAnsi="Cordia New" w:cs="Cordia New"/>
          <w:b/>
          <w:bCs/>
          <w:color w:val="000000" w:themeColor="text1"/>
          <w:sz w:val="28"/>
          <w:u w:val="single"/>
          <w:cs/>
        </w:rPr>
      </w:pPr>
      <w:r w:rsidRPr="009B4F85">
        <w:rPr>
          <w:rFonts w:ascii="Cordia New" w:hAnsi="Cordia New" w:cs="Cordia New"/>
          <w:color w:val="000000" w:themeColor="text1"/>
          <w:sz w:val="28"/>
          <w:cs/>
        </w:rPr>
        <w:tab/>
      </w:r>
      <w:r w:rsidR="00672F90" w:rsidRPr="00672F90">
        <w:rPr>
          <w:rFonts w:ascii="Cordia New" w:hAnsi="Cordia New" w:cs="Cordia New"/>
          <w:b/>
          <w:bCs/>
          <w:kern w:val="2"/>
          <w:sz w:val="32"/>
          <w:szCs w:val="32"/>
        </w:rPr>
        <w:t>“</w:t>
      </w:r>
      <w:r w:rsidR="00672F90" w:rsidRPr="00672F90">
        <w:rPr>
          <w:rFonts w:ascii="Cordia New" w:hAnsi="Cordia New" w:cs="Cordia New" w:hint="cs"/>
          <w:b/>
          <w:bCs/>
          <w:kern w:val="2"/>
          <w:sz w:val="32"/>
          <w:szCs w:val="32"/>
          <w:cs/>
        </w:rPr>
        <w:t>โออิชิ กรีนที</w:t>
      </w:r>
      <w:r w:rsidR="00672F90" w:rsidRPr="00672F90">
        <w:rPr>
          <w:rFonts w:ascii="Cordia New" w:hAnsi="Cordia New" w:cs="Cordia New"/>
          <w:b/>
          <w:bCs/>
          <w:kern w:val="2"/>
          <w:sz w:val="32"/>
          <w:szCs w:val="32"/>
        </w:rPr>
        <w:t>”</w:t>
      </w:r>
      <w:r w:rsidR="00672F90" w:rsidRPr="00672F90">
        <w:rPr>
          <w:rFonts w:ascii="Cordia New" w:hAnsi="Cordia New" w:cs="Cordia New" w:hint="cs"/>
          <w:kern w:val="2"/>
          <w:sz w:val="32"/>
          <w:szCs w:val="32"/>
          <w:cs/>
        </w:rPr>
        <w:t xml:space="preserve"> ตอกย้ำความเป็นผู้นำตลาด </w:t>
      </w:r>
      <w:r w:rsidR="00672F90" w:rsidRPr="00672F90">
        <w:rPr>
          <w:rFonts w:asciiTheme="minorBidi" w:eastAsia="Times New Roman" w:hAnsiTheme="minorBidi" w:hint="cs"/>
          <w:color w:val="000000"/>
          <w:kern w:val="2"/>
          <w:sz w:val="32"/>
          <w:szCs w:val="32"/>
          <w:cs/>
        </w:rPr>
        <w:t>บุกเบิกในการสร้างสีสันใหม่ ๆ</w:t>
      </w:r>
      <w:r w:rsidR="00914BB4">
        <w:rPr>
          <w:rFonts w:asciiTheme="minorBidi" w:eastAsia="Times New Roman" w:hAnsiTheme="minorBidi" w:hint="cs"/>
          <w:color w:val="000000"/>
          <w:kern w:val="2"/>
          <w:sz w:val="32"/>
          <w:szCs w:val="32"/>
          <w:cs/>
        </w:rPr>
        <w:t xml:space="preserve"> </w:t>
      </w:r>
      <w:r w:rsidR="00672F90" w:rsidRPr="00672F90">
        <w:rPr>
          <w:rFonts w:asciiTheme="minorBidi" w:eastAsia="Times New Roman" w:hAnsiTheme="minorBidi" w:hint="cs"/>
          <w:color w:val="000000"/>
          <w:kern w:val="2"/>
          <w:sz w:val="32"/>
          <w:szCs w:val="32"/>
          <w:cs/>
        </w:rPr>
        <w:t>ให้วงการชา</w:t>
      </w:r>
      <w:r w:rsidR="00672F90" w:rsidRPr="00672F90">
        <w:rPr>
          <w:rFonts w:asciiTheme="minorBidi" w:eastAsia="Times New Roman" w:hAnsiTheme="minorBidi" w:hint="cs"/>
          <w:color w:val="0D0D0D" w:themeColor="text1" w:themeTint="F2"/>
          <w:kern w:val="2"/>
          <w:sz w:val="32"/>
          <w:szCs w:val="32"/>
          <w:cs/>
        </w:rPr>
        <w:t>พร้อมดื่ม</w:t>
      </w:r>
      <w:r w:rsidR="00672F90" w:rsidRPr="00672F90">
        <w:rPr>
          <w:rFonts w:asciiTheme="minorBidi" w:eastAsia="Times New Roman" w:hAnsiTheme="minorBidi" w:hint="cs"/>
          <w:color w:val="000000"/>
          <w:kern w:val="2"/>
          <w:sz w:val="32"/>
          <w:szCs w:val="32"/>
          <w:cs/>
        </w:rPr>
        <w:t>อย่างต่อเนื่อง</w:t>
      </w:r>
      <w:r w:rsidR="00672F90" w:rsidRPr="00672F90">
        <w:rPr>
          <w:rFonts w:ascii="Cordia New" w:hAnsi="Cordia New" w:cs="Cordia New" w:hint="cs"/>
          <w:kern w:val="2"/>
          <w:sz w:val="32"/>
          <w:szCs w:val="32"/>
          <w:cs/>
        </w:rPr>
        <w:t xml:space="preserve"> ผุดแคมเปญสดใหม่ที่ใส่ความเป็นญี่ปุ่นแบบเต็มร้อย และยังคงส่งต่อคุณประโยชน์จากสารคาเทชินในยอดใบชาแบบเต็มกำลัง ยกระดับชาให้เป็นมากกว่าเครื่องดื่มเพื่อสุขภาพ และสร้าง </w:t>
      </w:r>
      <w:r w:rsidR="00672F90" w:rsidRPr="00672F90">
        <w:rPr>
          <w:rFonts w:ascii="Cordia New" w:hAnsi="Cordia New" w:cs="Cordia New"/>
          <w:kern w:val="2"/>
          <w:sz w:val="32"/>
          <w:szCs w:val="32"/>
        </w:rPr>
        <w:t>Brand Awareness</w:t>
      </w:r>
      <w:r w:rsidR="00547066">
        <w:rPr>
          <w:rFonts w:ascii="Cordia New" w:hAnsi="Cordia New" w:cs="Cordia New"/>
          <w:kern w:val="2"/>
          <w:sz w:val="32"/>
          <w:szCs w:val="32"/>
        </w:rPr>
        <w:t xml:space="preserve"> </w:t>
      </w:r>
      <w:r w:rsidR="00547066">
        <w:rPr>
          <w:rFonts w:ascii="Cordia New" w:hAnsi="Cordia New" w:cs="Cordia New" w:hint="cs"/>
          <w:kern w:val="2"/>
          <w:sz w:val="32"/>
          <w:szCs w:val="32"/>
          <w:cs/>
        </w:rPr>
        <w:t xml:space="preserve">และ </w:t>
      </w:r>
      <w:r w:rsidR="00547066">
        <w:rPr>
          <w:rFonts w:ascii="Cordia New" w:hAnsi="Cordia New" w:cs="Cordia New"/>
          <w:kern w:val="2"/>
          <w:sz w:val="32"/>
          <w:szCs w:val="32"/>
        </w:rPr>
        <w:t>Engagement</w:t>
      </w:r>
      <w:r w:rsidR="00672F90" w:rsidRPr="00672F90">
        <w:rPr>
          <w:rFonts w:ascii="Cordia New" w:hAnsi="Cordia New" w:cs="Cordia New"/>
          <w:kern w:val="2"/>
          <w:sz w:val="32"/>
          <w:szCs w:val="32"/>
        </w:rPr>
        <w:t xml:space="preserve"> </w:t>
      </w:r>
      <w:r w:rsidR="00672F90" w:rsidRPr="00672F90">
        <w:rPr>
          <w:rFonts w:ascii="Cordia New" w:hAnsi="Cordia New" w:cs="Cordia New" w:hint="cs"/>
          <w:kern w:val="2"/>
          <w:sz w:val="32"/>
          <w:szCs w:val="32"/>
          <w:cs/>
        </w:rPr>
        <w:t xml:space="preserve">ผ่านผลิตภัณฑ์และแคมเปญการตลาดที่ชวนตื่นเต้น </w:t>
      </w:r>
      <w:r w:rsidR="002673D7">
        <w:rPr>
          <w:rFonts w:ascii="Cordia New" w:hAnsi="Cordia New" w:cs="Cordia New" w:hint="cs"/>
          <w:kern w:val="2"/>
          <w:sz w:val="32"/>
          <w:szCs w:val="32"/>
          <w:cs/>
        </w:rPr>
        <w:t>ทั้งหมดนี้ ส่งผล</w:t>
      </w:r>
      <w:r w:rsidR="00672F90" w:rsidRPr="00672F90">
        <w:rPr>
          <w:rFonts w:ascii="Cordia New" w:hAnsi="Cordia New" w:cs="Cordia New" w:hint="cs"/>
          <w:kern w:val="2"/>
          <w:sz w:val="32"/>
          <w:szCs w:val="32"/>
          <w:cs/>
        </w:rPr>
        <w:t xml:space="preserve">ให้ โออิชิ กรีนที </w:t>
      </w:r>
      <w:r w:rsidR="00672F90" w:rsidRPr="00672F90">
        <w:rPr>
          <w:rFonts w:ascii="Cordia New" w:hAnsi="Cordia New" w:cs="Cordia New"/>
          <w:kern w:val="2"/>
          <w:sz w:val="32"/>
          <w:szCs w:val="32"/>
          <w:cs/>
        </w:rPr>
        <w:t xml:space="preserve">คว้ารางวัลครองใจผู้บริโภคจากผลสำรวจ </w:t>
      </w:r>
      <w:r w:rsidR="004D046F">
        <w:rPr>
          <w:rFonts w:ascii="Cordia New" w:hAnsi="Cordia New" w:cs="Cordia New"/>
          <w:b/>
          <w:bCs/>
          <w:kern w:val="2"/>
          <w:sz w:val="32"/>
          <w:szCs w:val="32"/>
        </w:rPr>
        <w:t>“</w:t>
      </w:r>
      <w:r w:rsidR="00672F90" w:rsidRPr="004D046F">
        <w:rPr>
          <w:rFonts w:ascii="Cordia New" w:hAnsi="Cordia New" w:cs="Cordia New"/>
          <w:b/>
          <w:bCs/>
          <w:kern w:val="2"/>
          <w:sz w:val="32"/>
          <w:szCs w:val="32"/>
        </w:rPr>
        <w:t>2024 Thailand’s Most Admired Brand</w:t>
      </w:r>
      <w:r w:rsidR="004D046F">
        <w:rPr>
          <w:rFonts w:ascii="Cordia New" w:hAnsi="Cordia New" w:cs="Cordia New"/>
          <w:b/>
          <w:bCs/>
          <w:kern w:val="2"/>
          <w:sz w:val="32"/>
          <w:szCs w:val="32"/>
        </w:rPr>
        <w:t>”</w:t>
      </w:r>
      <w:r w:rsidR="00672F90" w:rsidRPr="00672F90">
        <w:rPr>
          <w:rFonts w:ascii="Cordia New" w:hAnsi="Cordia New" w:cs="Cordia New"/>
          <w:kern w:val="2"/>
          <w:sz w:val="32"/>
          <w:szCs w:val="32"/>
        </w:rPr>
        <w:t xml:space="preserve"> </w:t>
      </w:r>
      <w:r w:rsidR="00672F90" w:rsidRPr="00672F90">
        <w:rPr>
          <w:rFonts w:ascii="Cordia New" w:hAnsi="Cordia New" w:cs="Cordia New"/>
          <w:kern w:val="2"/>
          <w:sz w:val="32"/>
          <w:szCs w:val="32"/>
          <w:cs/>
        </w:rPr>
        <w:t xml:space="preserve">หมวดสินค้าบริโภค </w:t>
      </w:r>
      <w:r w:rsidR="00672F90" w:rsidRPr="00672F90">
        <w:rPr>
          <w:rFonts w:ascii="Cordia New" w:hAnsi="Cordia New" w:cs="Cordia New" w:hint="cs"/>
          <w:kern w:val="2"/>
          <w:sz w:val="32"/>
          <w:szCs w:val="32"/>
          <w:cs/>
        </w:rPr>
        <w:t>ใน</w:t>
      </w:r>
      <w:r w:rsidR="00672F90" w:rsidRPr="00672F90">
        <w:rPr>
          <w:rFonts w:ascii="Cordia New" w:hAnsi="Cordia New" w:cs="Cordia New"/>
          <w:kern w:val="2"/>
          <w:sz w:val="32"/>
          <w:szCs w:val="32"/>
          <w:cs/>
        </w:rPr>
        <w:t>กลุ่มชาพร้อมดื่ม</w:t>
      </w:r>
      <w:r w:rsidR="00672F90" w:rsidRPr="00672F90">
        <w:rPr>
          <w:rFonts w:ascii="Cordia New" w:hAnsi="Cordia New" w:cs="Cordia New"/>
          <w:kern w:val="2"/>
          <w:sz w:val="32"/>
          <w:szCs w:val="32"/>
        </w:rPr>
        <w:t xml:space="preserve"> </w:t>
      </w:r>
      <w:r w:rsidR="0042709B">
        <w:rPr>
          <w:rFonts w:ascii="Cordia New" w:hAnsi="Cordia New" w:cs="Cordia New"/>
          <w:kern w:val="2"/>
          <w:sz w:val="32"/>
          <w:szCs w:val="32"/>
        </w:rPr>
        <w:t>13</w:t>
      </w:r>
      <w:r w:rsidR="0042709B" w:rsidRPr="00E06BB0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E06BB0" w:rsidRPr="00E06BB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ปีซ้อน</w:t>
      </w:r>
    </w:p>
    <w:p w14:paraId="5DFD438C" w14:textId="77777777" w:rsidR="009376BF" w:rsidRPr="009376BF" w:rsidRDefault="009376BF" w:rsidP="009376BF">
      <w:pPr>
        <w:ind w:firstLine="720"/>
        <w:jc w:val="thaiDistribute"/>
        <w:rPr>
          <w:rFonts w:ascii="Cordia New" w:hAnsi="Cordia New" w:cs="Cordia New"/>
          <w:kern w:val="2"/>
          <w:sz w:val="32"/>
          <w:szCs w:val="32"/>
          <w:cs/>
        </w:rPr>
      </w:pPr>
      <w:r w:rsidRPr="009376BF">
        <w:rPr>
          <w:rFonts w:ascii="Cordia New" w:hAnsi="Cordia New" w:cs="Cordia New" w:hint="cs"/>
          <w:kern w:val="2"/>
          <w:sz w:val="32"/>
          <w:szCs w:val="32"/>
          <w:cs/>
        </w:rPr>
        <w:t xml:space="preserve">ปัจจุบัน </w:t>
      </w:r>
      <w:r w:rsidRPr="009376BF">
        <w:rPr>
          <w:rFonts w:ascii="Cordia New" w:hAnsi="Cordia New" w:cs="Cordia New"/>
          <w:kern w:val="2"/>
          <w:sz w:val="32"/>
          <w:szCs w:val="32"/>
          <w:cs/>
        </w:rPr>
        <w:t xml:space="preserve">โออิชิ กรีนที ยืนหนึ่งผู้นำตลาดชาพร้อมดื่มของไทยในทุกมิติ ครองแชมป์ทุกด้านต่อเนื่อง ทั้งส่วนแบ่งการตลาด ยอดขายสูงสุด มีฐานผู้ดื่มมากถึง </w:t>
      </w:r>
      <w:r w:rsidRPr="009376BF">
        <w:rPr>
          <w:rFonts w:ascii="Cordia New" w:hAnsi="Cordia New" w:cs="Cordia New"/>
          <w:kern w:val="2"/>
          <w:sz w:val="32"/>
          <w:szCs w:val="32"/>
        </w:rPr>
        <w:t xml:space="preserve">10 </w:t>
      </w:r>
      <w:r w:rsidRPr="009376BF">
        <w:rPr>
          <w:rFonts w:ascii="Cordia New" w:hAnsi="Cordia New" w:cs="Cordia New"/>
          <w:kern w:val="2"/>
          <w:sz w:val="32"/>
          <w:szCs w:val="32"/>
          <w:cs/>
        </w:rPr>
        <w:t xml:space="preserve">ล้านคนในไทย และเป็นแบรนด์ที่ครองใจผู้บริโภคมากที่สุดเป็นอันดับ </w:t>
      </w:r>
      <w:r w:rsidRPr="009376BF">
        <w:rPr>
          <w:rFonts w:ascii="Cordia New" w:hAnsi="Cordia New" w:cs="Cordia New"/>
          <w:kern w:val="2"/>
          <w:sz w:val="32"/>
          <w:szCs w:val="32"/>
        </w:rPr>
        <w:t xml:space="preserve">1 </w:t>
      </w:r>
      <w:r w:rsidRPr="009376BF">
        <w:rPr>
          <w:rFonts w:ascii="Cordia New" w:hAnsi="Cordia New" w:cs="Cordia New"/>
          <w:kern w:val="2"/>
          <w:sz w:val="32"/>
          <w:szCs w:val="32"/>
          <w:cs/>
        </w:rPr>
        <w:t xml:space="preserve">มีส่วนแบ่งการตลาด  </w:t>
      </w:r>
      <w:r w:rsidRPr="009376BF">
        <w:rPr>
          <w:rFonts w:ascii="Cordia New" w:hAnsi="Cordia New" w:cs="Cordia New"/>
          <w:kern w:val="2"/>
          <w:sz w:val="32"/>
          <w:szCs w:val="32"/>
        </w:rPr>
        <w:t>45% [</w:t>
      </w:r>
      <w:r w:rsidRPr="009376BF">
        <w:rPr>
          <w:rFonts w:ascii="Cordia New" w:hAnsi="Cordia New" w:cs="Cordia New"/>
          <w:kern w:val="2"/>
          <w:sz w:val="32"/>
          <w:szCs w:val="32"/>
          <w:cs/>
        </w:rPr>
        <w:t xml:space="preserve">ข้อมูลจากบริษัท นีลเส็นไอคิว (ประเทศไทย) จำกัด ในช่วงเดือนตุลาคม </w:t>
      </w:r>
      <w:r w:rsidRPr="009376BF">
        <w:rPr>
          <w:rFonts w:ascii="Cordia New" w:hAnsi="Cordia New" w:cs="Cordia New"/>
          <w:kern w:val="2"/>
          <w:sz w:val="32"/>
          <w:szCs w:val="32"/>
        </w:rPr>
        <w:t xml:space="preserve">2565 – </w:t>
      </w:r>
      <w:r w:rsidRPr="009376BF">
        <w:rPr>
          <w:rFonts w:ascii="Cordia New" w:hAnsi="Cordia New" w:cs="Cordia New"/>
          <w:kern w:val="2"/>
          <w:sz w:val="32"/>
          <w:szCs w:val="32"/>
          <w:cs/>
        </w:rPr>
        <w:t xml:space="preserve">กันยายน </w:t>
      </w:r>
      <w:r w:rsidRPr="009376BF">
        <w:rPr>
          <w:rFonts w:ascii="Cordia New" w:hAnsi="Cordia New" w:cs="Cordia New"/>
          <w:kern w:val="2"/>
          <w:sz w:val="32"/>
          <w:szCs w:val="32"/>
        </w:rPr>
        <w:t>2566]</w:t>
      </w:r>
    </w:p>
    <w:p w14:paraId="70ED7C9F" w14:textId="72FCE353" w:rsidR="00E2357F" w:rsidRPr="00E2357F" w:rsidRDefault="009376BF" w:rsidP="00B431BB">
      <w:pPr>
        <w:pStyle w:val="NoSpacing"/>
        <w:ind w:firstLine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9376BF">
        <w:rPr>
          <w:rFonts w:ascii="Cordia New" w:hAnsi="Cordia New" w:cs="Cordia New"/>
          <w:b/>
          <w:bCs/>
          <w:sz w:val="32"/>
          <w:szCs w:val="32"/>
          <w:cs/>
        </w:rPr>
        <w:t>คุณสุภรณ์ เด่นไพศาล ผู้ช่วยกรรมการผู้จัดการ สายงานธุรกิจเครื่องดื่ม บริษัท โออิชิ กรุ๊ป จำกัด (มหาชน)</w:t>
      </w:r>
      <w:r w:rsidRPr="009376BF">
        <w:rPr>
          <w:rFonts w:ascii="Cordia New" w:hAnsi="Cordia New" w:cs="Cordia New" w:hint="cs"/>
          <w:sz w:val="32"/>
          <w:szCs w:val="32"/>
          <w:cs/>
        </w:rPr>
        <w:t xml:space="preserve"> กล่าว</w:t>
      </w:r>
      <w:r w:rsidRPr="009376BF">
        <w:rPr>
          <w:rFonts w:ascii="Cordia New" w:hAnsi="Cordia New" w:cs="Cordia New"/>
          <w:sz w:val="32"/>
          <w:szCs w:val="32"/>
        </w:rPr>
        <w:t xml:space="preserve"> </w:t>
      </w:r>
      <w:r w:rsidRPr="00530F68">
        <w:rPr>
          <w:rFonts w:asciiTheme="minorBidi" w:hAnsiTheme="minorBidi" w:cstheme="minorBidi"/>
          <w:i/>
          <w:iCs/>
          <w:sz w:val="32"/>
          <w:szCs w:val="32"/>
        </w:rPr>
        <w:t>“</w:t>
      </w:r>
      <w:r w:rsidRPr="00530F68">
        <w:rPr>
          <w:rFonts w:asciiTheme="minorBidi" w:hAnsiTheme="minorBidi" w:cstheme="minorBidi"/>
          <w:i/>
          <w:iCs/>
          <w:sz w:val="32"/>
          <w:szCs w:val="32"/>
          <w:cs/>
        </w:rPr>
        <w:t xml:space="preserve">ในปัจจุบัน ชาพร้อมดื่มนอกจากเป็นเครื่องดื่มที่ตอบโจทย์เรื่องสุขภาพได้ดีแล้ว </w:t>
      </w:r>
      <w:r w:rsidRPr="00530F68">
        <w:rPr>
          <w:rFonts w:asciiTheme="minorBidi" w:eastAsia="Times New Roman" w:hAnsiTheme="minorBidi" w:cstheme="minorBidi"/>
          <w:i/>
          <w:iCs/>
          <w:color w:val="000000"/>
          <w:sz w:val="32"/>
          <w:szCs w:val="32"/>
          <w:cs/>
        </w:rPr>
        <w:t>การสร้างสีสันใหม่ ๆ ให้วงการชา</w:t>
      </w:r>
      <w:r w:rsidRPr="00530F68">
        <w:rPr>
          <w:rFonts w:asciiTheme="minorBidi" w:eastAsia="Times New Roman" w:hAnsiTheme="minorBidi" w:cstheme="minorBidi"/>
          <w:i/>
          <w:iCs/>
          <w:color w:val="0D0D0D" w:themeColor="text1" w:themeTint="F2"/>
          <w:sz w:val="32"/>
          <w:szCs w:val="32"/>
          <w:cs/>
        </w:rPr>
        <w:t>พร้อมดื่ม</w:t>
      </w:r>
      <w:r w:rsidRPr="00530F68">
        <w:rPr>
          <w:rFonts w:asciiTheme="minorBidi" w:eastAsia="Times New Roman" w:hAnsiTheme="minorBidi" w:cstheme="minorBidi"/>
          <w:i/>
          <w:iCs/>
          <w:color w:val="000000"/>
          <w:sz w:val="32"/>
          <w:szCs w:val="32"/>
          <w:cs/>
        </w:rPr>
        <w:t xml:space="preserve"> และการเลือกใช้แพลตฟอร์มการตลาดใหม่ ๆ </w:t>
      </w:r>
      <w:r w:rsidRPr="00530F68">
        <w:rPr>
          <w:rFonts w:asciiTheme="minorBidi" w:eastAsia="Times New Roman" w:hAnsiTheme="minorBidi" w:cstheme="minorBidi"/>
          <w:i/>
          <w:iCs/>
          <w:color w:val="0D0D0D" w:themeColor="text1" w:themeTint="F2"/>
          <w:sz w:val="32"/>
          <w:szCs w:val="32"/>
          <w:cs/>
        </w:rPr>
        <w:t xml:space="preserve">ก็เป็นเรื่องที่เราให้ความสำคัญ เพื่อช่วยสื่อสาร </w:t>
      </w:r>
      <w:r w:rsidRPr="00530F68">
        <w:rPr>
          <w:rFonts w:asciiTheme="minorBidi" w:eastAsia="Times New Roman" w:hAnsiTheme="minorBidi" w:cstheme="minorBidi"/>
          <w:i/>
          <w:iCs/>
          <w:color w:val="0D0D0D" w:themeColor="text1" w:themeTint="F2"/>
          <w:sz w:val="32"/>
          <w:szCs w:val="32"/>
        </w:rPr>
        <w:t xml:space="preserve">Attitude </w:t>
      </w:r>
      <w:r w:rsidRPr="00530F68">
        <w:rPr>
          <w:rFonts w:asciiTheme="minorBidi" w:eastAsia="Times New Roman" w:hAnsiTheme="minorBidi" w:cstheme="minorBidi"/>
          <w:i/>
          <w:iCs/>
          <w:color w:val="0D0D0D" w:themeColor="text1" w:themeTint="F2"/>
          <w:sz w:val="32"/>
          <w:szCs w:val="32"/>
          <w:cs/>
        </w:rPr>
        <w:t>ของแบรนด์กับวัยรุ่น</w:t>
      </w:r>
      <w:r w:rsidRPr="00530F68">
        <w:rPr>
          <w:rFonts w:asciiTheme="minorBidi" w:eastAsia="Times New Roman" w:hAnsiTheme="minorBidi" w:cstheme="minorBidi"/>
          <w:i/>
          <w:iCs/>
          <w:color w:val="000000"/>
          <w:sz w:val="32"/>
          <w:szCs w:val="32"/>
          <w:cs/>
        </w:rPr>
        <w:t xml:space="preserve"> </w:t>
      </w:r>
      <w:r w:rsidRPr="00530F68">
        <w:rPr>
          <w:rFonts w:asciiTheme="minorBidi" w:hAnsiTheme="minorBidi" w:cstheme="minorBidi"/>
          <w:i/>
          <w:iCs/>
          <w:sz w:val="32"/>
          <w:szCs w:val="32"/>
          <w:cs/>
        </w:rPr>
        <w:t>และตอบโจทย์กลุ่มเป้าหมายที่เป็นวัยรุ่นที่ต้องการความแปลกใหม่</w:t>
      </w:r>
      <w:r w:rsidRPr="009376BF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855EDF">
        <w:rPr>
          <w:rFonts w:ascii="Cordia New" w:hAnsi="Cordia New" w:cs="Cordia New" w:hint="cs"/>
          <w:i/>
          <w:iCs/>
          <w:sz w:val="32"/>
          <w:szCs w:val="32"/>
          <w:cs/>
        </w:rPr>
        <w:t>โดย</w:t>
      </w:r>
      <w:r w:rsidRPr="009376BF">
        <w:rPr>
          <w:rFonts w:ascii="Cordia New" w:hAnsi="Cordia New" w:cs="Cordia New"/>
          <w:i/>
          <w:iCs/>
          <w:sz w:val="32"/>
          <w:szCs w:val="32"/>
          <w:cs/>
        </w:rPr>
        <w:t xml:space="preserve">มีการสื่อสารที่ตรงเป้าหมายและใช้สื่อที่ตรงแพลตฟอร์ม รวมถึงสร้าง </w:t>
      </w:r>
      <w:r w:rsidRPr="009376BF">
        <w:rPr>
          <w:rFonts w:ascii="Cordia New" w:hAnsi="Cordia New" w:cs="Cordia New"/>
          <w:i/>
          <w:iCs/>
          <w:sz w:val="32"/>
          <w:szCs w:val="32"/>
        </w:rPr>
        <w:t xml:space="preserve">Engagement </w:t>
      </w:r>
      <w:r w:rsidRPr="009376BF">
        <w:rPr>
          <w:rFonts w:ascii="Cordia New" w:hAnsi="Cordia New" w:cs="Cordia New"/>
          <w:i/>
          <w:iCs/>
          <w:sz w:val="32"/>
          <w:szCs w:val="32"/>
          <w:cs/>
        </w:rPr>
        <w:t>กับผู้บริโภคผ่านแพลตฟอร์มออนไลน์อย่างต่อเนื่อง และจัดกิจกรรมให้ผู้บริโภคได้ร่วมกิจกรรมทางการตลาด ทั้งในออนไลน์</w:t>
      </w:r>
      <w:r w:rsidR="00FB2340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9376BF">
        <w:rPr>
          <w:rFonts w:ascii="Cordia New" w:hAnsi="Cordia New" w:cs="Cordia New"/>
          <w:i/>
          <w:iCs/>
          <w:sz w:val="32"/>
          <w:szCs w:val="32"/>
          <w:cs/>
        </w:rPr>
        <w:t xml:space="preserve">และกิจกรรม </w:t>
      </w:r>
      <w:r w:rsidRPr="009376BF">
        <w:rPr>
          <w:rFonts w:ascii="Cordia New" w:hAnsi="Cordia New" w:cs="Cordia New"/>
          <w:i/>
          <w:iCs/>
          <w:sz w:val="32"/>
          <w:szCs w:val="32"/>
        </w:rPr>
        <w:t xml:space="preserve">On Ground </w:t>
      </w:r>
      <w:r w:rsidRPr="009376BF">
        <w:rPr>
          <w:rFonts w:ascii="Cordia New" w:hAnsi="Cordia New" w:cs="Cordia New"/>
          <w:i/>
          <w:iCs/>
          <w:sz w:val="32"/>
          <w:szCs w:val="32"/>
          <w:cs/>
        </w:rPr>
        <w:t>ของทางแบรนด์</w:t>
      </w:r>
      <w:r w:rsidR="00E2357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2357F" w:rsidRPr="00E2357F">
        <w:rPr>
          <w:rFonts w:ascii="Cordia New" w:hAnsi="Cordia New" w:cs="Cordia New" w:hint="cs"/>
          <w:i/>
          <w:iCs/>
          <w:sz w:val="32"/>
          <w:szCs w:val="32"/>
          <w:cs/>
        </w:rPr>
        <w:t>อย่างเช่น แคมเปญ</w:t>
      </w:r>
      <w:r w:rsidR="00E2357F" w:rsidRPr="00E2357F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 xml:space="preserve"> </w:t>
      </w:r>
      <w:r w:rsidR="00E2357F" w:rsidRPr="00E2357F">
        <w:rPr>
          <w:rFonts w:ascii="Cordia New" w:hAnsi="Cordia New" w:cs="Cordia New"/>
          <w:b/>
          <w:bCs/>
          <w:i/>
          <w:iCs/>
          <w:sz w:val="32"/>
          <w:szCs w:val="32"/>
        </w:rPr>
        <w:t xml:space="preserve"> ‘</w:t>
      </w:r>
      <w:r w:rsidR="00E2357F" w:rsidRPr="00E2357F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 xml:space="preserve">โออิชิ ชาคูลล์ซ่า </w:t>
      </w:r>
      <w:r w:rsidR="00E2357F" w:rsidRPr="00E2357F">
        <w:rPr>
          <w:rFonts w:ascii="Cordia New" w:hAnsi="Cordia New" w:cs="Cordia New"/>
          <w:b/>
          <w:bCs/>
          <w:i/>
          <w:iCs/>
          <w:sz w:val="32"/>
          <w:szCs w:val="32"/>
        </w:rPr>
        <w:t xml:space="preserve">x </w:t>
      </w:r>
      <w:r w:rsidR="00E2357F" w:rsidRPr="00E2357F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ออริจินัล เกรฮาวด์</w:t>
      </w:r>
      <w:r w:rsidR="00E2357F" w:rsidRPr="00E2357F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 xml:space="preserve"> </w:t>
      </w:r>
      <w:r w:rsidR="00E2357F" w:rsidRPr="00E2357F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แทคทีมซ่า..กล้ามีดีย์</w:t>
      </w:r>
      <w:r w:rsidR="00E2357F" w:rsidRPr="00E2357F">
        <w:rPr>
          <w:rFonts w:ascii="Cordia New" w:hAnsi="Cordia New" w:cs="Cordia New"/>
          <w:b/>
          <w:bCs/>
          <w:i/>
          <w:iCs/>
          <w:sz w:val="32"/>
          <w:szCs w:val="32"/>
        </w:rPr>
        <w:t>’</w:t>
      </w:r>
      <w:r w:rsidR="00E2357F" w:rsidRPr="00E2357F">
        <w:rPr>
          <w:rFonts w:ascii="Cordia New" w:hAnsi="Cordia New" w:cs="Cordia New" w:hint="cs"/>
          <w:i/>
          <w:iCs/>
          <w:sz w:val="32"/>
          <w:szCs w:val="32"/>
          <w:cs/>
        </w:rPr>
        <w:t xml:space="preserve"> ที่คอลแลปส์กับ </w:t>
      </w:r>
      <w:r w:rsidR="00E2357F" w:rsidRPr="00E2357F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ออริจินัล</w:t>
      </w:r>
      <w:r w:rsidR="00E2357F" w:rsidRPr="00E2357F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 xml:space="preserve"> </w:t>
      </w:r>
      <w:r w:rsidR="00E2357F" w:rsidRPr="00E2357F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เกรฮาวด์</w:t>
      </w:r>
      <w:r w:rsidR="00E2357F" w:rsidRPr="00E2357F">
        <w:rPr>
          <w:rFonts w:ascii="Cordia New" w:hAnsi="Cordia New" w:cs="Cordia New" w:hint="cs"/>
          <w:i/>
          <w:iCs/>
          <w:sz w:val="32"/>
          <w:szCs w:val="32"/>
          <w:cs/>
        </w:rPr>
        <w:t xml:space="preserve"> แบรนด์เสื้อผ้าจับใจวัยรุ่นยุคใหม่ หัวใจสตรีทแฟชั่น จับมือกันออกแบบคอลเลกชันแฟชั่นไอเทมสุดคูล สร้าง </w:t>
      </w:r>
      <w:r w:rsidR="00E2357F" w:rsidRPr="00E2357F">
        <w:rPr>
          <w:rFonts w:ascii="Cordia New" w:hAnsi="Cordia New" w:cs="Cordia New"/>
          <w:i/>
          <w:iCs/>
          <w:sz w:val="32"/>
          <w:szCs w:val="32"/>
        </w:rPr>
        <w:t xml:space="preserve">Brand Experience </w:t>
      </w:r>
      <w:r w:rsidR="00E2357F" w:rsidRPr="00E2357F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แบบที่ไม่มีแบรนด์ชาเขียวเจ้าไหนเคยทำมาก่อน เพื่อสะท้อนความซ่า..มีดีย์ ไปให้ถึงฐานลูกค้าเจน </w:t>
      </w:r>
      <w:r w:rsidR="00E2357F" w:rsidRPr="00E2357F">
        <w:rPr>
          <w:rFonts w:ascii="Cordia New" w:hAnsi="Cordia New" w:cs="Cordia New"/>
          <w:i/>
          <w:iCs/>
          <w:sz w:val="32"/>
          <w:szCs w:val="32"/>
        </w:rPr>
        <w:t xml:space="preserve">Z </w:t>
      </w:r>
      <w:r w:rsidR="00E2357F" w:rsidRPr="00E2357F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เจนซ่า ผ่าน </w:t>
      </w:r>
      <w:r w:rsidR="00E2357F" w:rsidRPr="00E2357F">
        <w:rPr>
          <w:rFonts w:ascii="Cordia New" w:hAnsi="Cordia New" w:cs="Cordia New"/>
          <w:i/>
          <w:iCs/>
          <w:sz w:val="32"/>
          <w:szCs w:val="32"/>
        </w:rPr>
        <w:t xml:space="preserve">Fashion Platform </w:t>
      </w:r>
      <w:r w:rsidR="00E2357F" w:rsidRPr="00E2357F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และสร้าง </w:t>
      </w:r>
      <w:r w:rsidR="00E2357F" w:rsidRPr="00E2357F">
        <w:rPr>
          <w:rFonts w:ascii="Cordia New" w:hAnsi="Cordia New" w:cs="Cordia New"/>
          <w:i/>
          <w:iCs/>
          <w:sz w:val="32"/>
          <w:szCs w:val="32"/>
        </w:rPr>
        <w:t xml:space="preserve">Brand Awareness </w:t>
      </w:r>
      <w:r w:rsidR="00E2357F" w:rsidRPr="00E2357F">
        <w:rPr>
          <w:rFonts w:ascii="Cordia New" w:hAnsi="Cordia New" w:cs="Cordia New" w:hint="cs"/>
          <w:i/>
          <w:iCs/>
          <w:sz w:val="32"/>
          <w:szCs w:val="32"/>
          <w:cs/>
        </w:rPr>
        <w:t>ให้ตรงกลุ่มเป้าหมายมากยิ่งขึ้น</w:t>
      </w:r>
      <w:r w:rsidR="00E2357F" w:rsidRPr="00E2357F">
        <w:rPr>
          <w:rFonts w:ascii="Cordia New" w:hAnsi="Cordia New" w:cs="Cordia New"/>
          <w:i/>
          <w:iCs/>
          <w:sz w:val="32"/>
          <w:szCs w:val="32"/>
        </w:rPr>
        <w:t>”</w:t>
      </w:r>
    </w:p>
    <w:p w14:paraId="57F64DE0" w14:textId="77777777" w:rsidR="00E2357F" w:rsidRDefault="00E2357F" w:rsidP="00B431BB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CE84E7A" w14:textId="0CC25B07" w:rsidR="009376BF" w:rsidRDefault="009376BF" w:rsidP="009376BF">
      <w:pPr>
        <w:ind w:firstLine="720"/>
        <w:jc w:val="thaiDistribute"/>
        <w:rPr>
          <w:rFonts w:ascii="Cordia New" w:hAnsi="Cordia New" w:cs="Cordia New"/>
          <w:i/>
          <w:iCs/>
          <w:kern w:val="2"/>
          <w:sz w:val="32"/>
          <w:szCs w:val="32"/>
        </w:rPr>
      </w:pPr>
      <w:r w:rsidRPr="009376BF">
        <w:rPr>
          <w:rFonts w:ascii="Cordia New" w:hAnsi="Cordia New" w:cs="Cordia New" w:hint="cs"/>
          <w:sz w:val="32"/>
          <w:szCs w:val="32"/>
          <w:cs/>
        </w:rPr>
        <w:lastRenderedPageBreak/>
        <w:t>สำหรับเส้นชัยของโออิชินับจากนี้ คือการคิดค้นแคมเปญสดใหม่ที่ตรงกลุ่มเป้าหมาย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Pr="009376BF">
        <w:rPr>
          <w:rFonts w:ascii="Cordia New" w:hAnsi="Cordia New" w:cs="Cordia New" w:hint="cs"/>
          <w:sz w:val="32"/>
          <w:szCs w:val="32"/>
          <w:cs/>
        </w:rPr>
        <w:t>ตอบ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</w:t>
      </w:r>
      <w:r w:rsidRPr="009376BF">
        <w:rPr>
          <w:rFonts w:ascii="Cordia New" w:hAnsi="Cordia New" w:cs="Cordia New" w:hint="cs"/>
          <w:sz w:val="32"/>
          <w:szCs w:val="32"/>
          <w:cs/>
        </w:rPr>
        <w:t>ไลฟ์สไตล์วัยรุ่น</w:t>
      </w:r>
      <w:r>
        <w:rPr>
          <w:rFonts w:ascii="Cordia New" w:hAnsi="Cordia New" w:cs="Cordia New" w:hint="cs"/>
          <w:sz w:val="28"/>
          <w:cs/>
        </w:rPr>
        <w:t xml:space="preserve"> </w:t>
      </w:r>
      <w:r w:rsidRPr="009376BF">
        <w:rPr>
          <w:rFonts w:ascii="Cordia New" w:hAnsi="Cordia New" w:cs="Cordia New" w:hint="cs"/>
          <w:sz w:val="32"/>
          <w:szCs w:val="32"/>
          <w:cs/>
        </w:rPr>
        <w:t xml:space="preserve">โลดแล่นไอเดียการตลาดที่สร้างความตื่นเต้นให้กับตลาดชาพร้อมดื่มตลอดเวลา พัฒนานวัตกรรมการผลิต ออกสินค้าใหม่ๆ ที่สอดรับพฤติกรรมผู้บริโภคที่เปลี่ยนแปลงไปตามยุคสมัย </w:t>
      </w:r>
      <w:r>
        <w:rPr>
          <w:rFonts w:ascii="Cordia New" w:hAnsi="Cordia New" w:cs="Cordia New" w:hint="cs"/>
          <w:sz w:val="32"/>
          <w:szCs w:val="32"/>
          <w:cs/>
        </w:rPr>
        <w:t>ตลอดจน</w:t>
      </w:r>
      <w:r w:rsidRPr="009376BF">
        <w:rPr>
          <w:rFonts w:ascii="Cordia New" w:hAnsi="Cordia New" w:cs="Cordia New" w:hint="cs"/>
          <w:sz w:val="32"/>
          <w:szCs w:val="32"/>
          <w:cs/>
        </w:rPr>
        <w:t>ขยายฐานลูกค้า</w:t>
      </w:r>
      <w:r>
        <w:rPr>
          <w:rFonts w:ascii="Cordia New" w:hAnsi="Cordia New" w:cs="Cordia New" w:hint="cs"/>
          <w:sz w:val="32"/>
          <w:szCs w:val="32"/>
          <w:cs/>
        </w:rPr>
        <w:t>ทั้ง</w:t>
      </w:r>
      <w:r w:rsidRPr="009376BF">
        <w:rPr>
          <w:rFonts w:ascii="Cordia New" w:hAnsi="Cordia New" w:cs="Cordia New" w:hint="cs"/>
          <w:sz w:val="32"/>
          <w:szCs w:val="32"/>
          <w:cs/>
        </w:rPr>
        <w:t>ใน</w:t>
      </w:r>
      <w:r>
        <w:rPr>
          <w:rFonts w:ascii="Cordia New" w:hAnsi="Cordia New" w:cs="Cordia New" w:hint="cs"/>
          <w:sz w:val="32"/>
          <w:szCs w:val="32"/>
          <w:cs/>
        </w:rPr>
        <w:t>ประเทศและ</w:t>
      </w:r>
      <w:r w:rsidRPr="009376BF">
        <w:rPr>
          <w:rFonts w:ascii="Cordia New" w:hAnsi="Cordia New" w:cs="Cordia New" w:hint="cs"/>
          <w:sz w:val="32"/>
          <w:szCs w:val="32"/>
          <w:cs/>
        </w:rPr>
        <w:t>ต่างประเทศอย่างต่อเนื่อง</w:t>
      </w:r>
    </w:p>
    <w:p w14:paraId="4A912152" w14:textId="30A39DE3" w:rsidR="005D608F" w:rsidRDefault="005D608F" w:rsidP="005D608F">
      <w:pPr>
        <w:ind w:firstLine="720"/>
        <w:jc w:val="center"/>
        <w:rPr>
          <w:rFonts w:ascii="Cordia New" w:hAnsi="Cordia New" w:cs="Cordia New"/>
          <w:kern w:val="2"/>
          <w:sz w:val="32"/>
          <w:szCs w:val="32"/>
        </w:rPr>
      </w:pPr>
      <w:r w:rsidRPr="005D608F">
        <w:rPr>
          <w:rFonts w:ascii="Cordia New" w:hAnsi="Cordia New" w:cs="Cordia New"/>
          <w:kern w:val="2"/>
          <w:sz w:val="32"/>
          <w:szCs w:val="32"/>
        </w:rPr>
        <w:t>###</w:t>
      </w:r>
    </w:p>
    <w:p w14:paraId="6B1467FD" w14:textId="77777777" w:rsidR="009C0E53" w:rsidRDefault="009C0E53" w:rsidP="005D608F">
      <w:pPr>
        <w:ind w:firstLine="720"/>
        <w:jc w:val="center"/>
        <w:rPr>
          <w:rFonts w:ascii="Cordia New" w:hAnsi="Cordia New" w:cs="Cordia New"/>
          <w:kern w:val="2"/>
          <w:sz w:val="32"/>
          <w:szCs w:val="32"/>
        </w:rPr>
      </w:pPr>
    </w:p>
    <w:p w14:paraId="2041673F" w14:textId="77777777" w:rsidR="009C0E53" w:rsidRDefault="009C0E53" w:rsidP="005D608F">
      <w:pPr>
        <w:ind w:firstLine="720"/>
        <w:jc w:val="center"/>
        <w:rPr>
          <w:rFonts w:ascii="Cordia New" w:hAnsi="Cordia New" w:cs="Cordia New"/>
          <w:kern w:val="2"/>
          <w:sz w:val="32"/>
          <w:szCs w:val="32"/>
        </w:rPr>
      </w:pPr>
    </w:p>
    <w:p w14:paraId="181ABCF5" w14:textId="77777777" w:rsidR="009C0E53" w:rsidRPr="009C0E53" w:rsidRDefault="009C0E53" w:rsidP="009C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  <w:r w:rsidRPr="009C0E53">
        <w:rPr>
          <w:rFonts w:asciiTheme="minorBidi" w:eastAsia="Times New Roman" w:hAnsiTheme="minorBidi"/>
          <w:b/>
          <w:bCs/>
          <w:sz w:val="28"/>
          <w:cs/>
        </w:rPr>
        <w:t>ข้อมูลสำหรับสื่อมวลชนกรุณาติดต่อ</w:t>
      </w:r>
    </w:p>
    <w:p w14:paraId="54CFC803" w14:textId="33427662" w:rsidR="009C0E53" w:rsidRPr="009C0E53" w:rsidRDefault="009C0E53" w:rsidP="009C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28"/>
        </w:rPr>
      </w:pPr>
      <w:r w:rsidRPr="009C0E53">
        <w:rPr>
          <w:rFonts w:asciiTheme="minorBidi" w:eastAsia="Times New Roman" w:hAnsiTheme="minorBidi"/>
          <w:sz w:val="28"/>
          <w:cs/>
        </w:rPr>
        <w:t>แก้วณิการ์ (กิ๊ก)</w:t>
      </w:r>
      <w:r w:rsidRPr="009C0E53">
        <w:rPr>
          <w:rFonts w:asciiTheme="minorBidi" w:eastAsia="Times New Roman" w:hAnsiTheme="minorBidi"/>
          <w:sz w:val="28"/>
        </w:rPr>
        <w:t xml:space="preserve">  </w:t>
      </w:r>
      <w:r w:rsidRPr="009C0E53">
        <w:rPr>
          <w:rFonts w:asciiTheme="minorBidi" w:eastAsia="Times New Roman" w:hAnsiTheme="minorBidi"/>
          <w:sz w:val="28"/>
          <w:cs/>
        </w:rPr>
        <w:t xml:space="preserve">โทร. </w:t>
      </w:r>
      <w:r w:rsidRPr="009C0E53">
        <w:rPr>
          <w:rFonts w:asciiTheme="minorBidi" w:eastAsia="Times New Roman" w:hAnsiTheme="minorBidi"/>
          <w:sz w:val="28"/>
        </w:rPr>
        <w:t>094-415-4144 email: Kaewnika.k@oishigroup.com</w:t>
      </w:r>
    </w:p>
    <w:p w14:paraId="42390018" w14:textId="18FF6F14" w:rsidR="009C0E53" w:rsidRPr="009C0E53" w:rsidRDefault="009C0E53" w:rsidP="009C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>พรทิภา</w:t>
      </w:r>
      <w:r w:rsidRPr="009C0E53">
        <w:rPr>
          <w:rFonts w:asciiTheme="minorBidi" w:eastAsia="Times New Roman" w:hAnsiTheme="minorBidi"/>
          <w:sz w:val="28"/>
          <w:cs/>
        </w:rPr>
        <w:t xml:space="preserve"> (</w:t>
      </w:r>
      <w:r>
        <w:rPr>
          <w:rFonts w:asciiTheme="minorBidi" w:eastAsia="Times New Roman" w:hAnsiTheme="minorBidi" w:hint="cs"/>
          <w:sz w:val="28"/>
          <w:cs/>
        </w:rPr>
        <w:t>ภา</w:t>
      </w:r>
      <w:r w:rsidRPr="009C0E53">
        <w:rPr>
          <w:rFonts w:asciiTheme="minorBidi" w:eastAsia="Times New Roman" w:hAnsiTheme="minorBidi"/>
          <w:sz w:val="28"/>
          <w:cs/>
        </w:rPr>
        <w:t xml:space="preserve">) โทร. </w:t>
      </w:r>
      <w:r>
        <w:rPr>
          <w:rFonts w:asciiTheme="minorBidi" w:eastAsia="Times New Roman" w:hAnsiTheme="minorBidi"/>
          <w:sz w:val="28"/>
        </w:rPr>
        <w:t xml:space="preserve">093-1426293 </w:t>
      </w:r>
      <w:r w:rsidRPr="009C0E53">
        <w:rPr>
          <w:rFonts w:asciiTheme="minorBidi" w:eastAsia="Times New Roman" w:hAnsiTheme="minorBidi"/>
          <w:sz w:val="28"/>
        </w:rPr>
        <w:t>email: Porntipar.J@oishigroup.com</w:t>
      </w:r>
    </w:p>
    <w:p w14:paraId="32C59EBB" w14:textId="77777777" w:rsidR="009C0E53" w:rsidRPr="005D608F" w:rsidRDefault="009C0E53" w:rsidP="009C0E53">
      <w:pPr>
        <w:ind w:firstLine="720"/>
        <w:rPr>
          <w:rFonts w:ascii="Cordia New" w:hAnsi="Cordia New" w:cs="Cordia New"/>
          <w:kern w:val="2"/>
          <w:sz w:val="32"/>
          <w:szCs w:val="32"/>
        </w:rPr>
      </w:pPr>
    </w:p>
    <w:p w14:paraId="118AD7D6" w14:textId="77777777" w:rsidR="00827835" w:rsidRPr="00827835" w:rsidRDefault="00827835" w:rsidP="00827835">
      <w:pPr>
        <w:ind w:firstLine="720"/>
        <w:jc w:val="thaiDistribute"/>
        <w:rPr>
          <w:rFonts w:ascii="Cordia New" w:hAnsi="Cordia New" w:cs="Cordia New"/>
          <w:kern w:val="2"/>
          <w:sz w:val="28"/>
        </w:rPr>
      </w:pPr>
    </w:p>
    <w:bookmarkEnd w:id="0"/>
    <w:p w14:paraId="3551BBF3" w14:textId="77777777" w:rsidR="00622222" w:rsidRPr="00622222" w:rsidRDefault="00622222"/>
    <w:sectPr w:rsidR="00622222" w:rsidRPr="00622222" w:rsidSect="00B122C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75A1"/>
    <w:multiLevelType w:val="hybridMultilevel"/>
    <w:tmpl w:val="DFC4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22"/>
    <w:rsid w:val="001E12BD"/>
    <w:rsid w:val="002673D7"/>
    <w:rsid w:val="002D5C89"/>
    <w:rsid w:val="003112F8"/>
    <w:rsid w:val="0042709B"/>
    <w:rsid w:val="004767BA"/>
    <w:rsid w:val="004835D2"/>
    <w:rsid w:val="004968B1"/>
    <w:rsid w:val="004D046F"/>
    <w:rsid w:val="004F47F8"/>
    <w:rsid w:val="00530F68"/>
    <w:rsid w:val="00547066"/>
    <w:rsid w:val="005B6FB9"/>
    <w:rsid w:val="005D608F"/>
    <w:rsid w:val="00622222"/>
    <w:rsid w:val="00672F90"/>
    <w:rsid w:val="00714DDB"/>
    <w:rsid w:val="00804475"/>
    <w:rsid w:val="00827835"/>
    <w:rsid w:val="00835D48"/>
    <w:rsid w:val="00855EDF"/>
    <w:rsid w:val="008D24A0"/>
    <w:rsid w:val="00914BB4"/>
    <w:rsid w:val="009376BF"/>
    <w:rsid w:val="00954E1A"/>
    <w:rsid w:val="009C0E53"/>
    <w:rsid w:val="00A343B0"/>
    <w:rsid w:val="00B122C1"/>
    <w:rsid w:val="00B431BB"/>
    <w:rsid w:val="00B72AD7"/>
    <w:rsid w:val="00BE5AEB"/>
    <w:rsid w:val="00CB638A"/>
    <w:rsid w:val="00D13BD0"/>
    <w:rsid w:val="00E06BB0"/>
    <w:rsid w:val="00E16B11"/>
    <w:rsid w:val="00E2357F"/>
    <w:rsid w:val="00F6408D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2F18"/>
  <w15:docId w15:val="{6D9C460E-02FD-43CB-ABE2-6BA74B1E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222"/>
    <w:pPr>
      <w:spacing w:line="257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08D"/>
    <w:pPr>
      <w:spacing w:after="0" w:line="240" w:lineRule="auto"/>
    </w:pPr>
    <w:rPr>
      <w:rFonts w:cs="Angsana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0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0E5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C0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Kaewnika Kongkam</dc:creator>
  <cp:keywords/>
  <dc:description/>
  <cp:lastModifiedBy>Porntipar Joomparboot</cp:lastModifiedBy>
  <cp:revision>4</cp:revision>
  <dcterms:created xsi:type="dcterms:W3CDTF">2024-03-29T03:23:00Z</dcterms:created>
  <dcterms:modified xsi:type="dcterms:W3CDTF">2024-04-02T03:49:00Z</dcterms:modified>
</cp:coreProperties>
</file>